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5A90F" w14:textId="77777777" w:rsidR="008A1466" w:rsidRPr="00180B1F" w:rsidRDefault="008A1466" w:rsidP="002C46AF">
      <w:pPr>
        <w:keepNext/>
        <w:keepLines/>
        <w:spacing w:before="120" w:after="0" w:line="276" w:lineRule="auto"/>
        <w:ind w:left="7788" w:firstLine="708"/>
        <w:jc w:val="both"/>
        <w:outlineLvl w:val="1"/>
        <w:rPr>
          <w:rFonts w:ascii="Century Gothic" w:eastAsia="Times New Roman" w:hAnsi="Century Gothic" w:cs="Times New Roman"/>
          <w:bCs/>
          <w:i/>
          <w:color w:val="000000" w:themeColor="text1"/>
        </w:rPr>
      </w:pPr>
      <w:bookmarkStart w:id="0" w:name="_Toc2848624"/>
      <w:bookmarkStart w:id="1" w:name="_GoBack"/>
      <w:bookmarkEnd w:id="1"/>
      <w:r w:rsidRPr="00180B1F">
        <w:rPr>
          <w:rFonts w:ascii="Century Gothic" w:eastAsia="Times New Roman" w:hAnsi="Century Gothic" w:cs="Times New Roman"/>
          <w:bCs/>
          <w:i/>
          <w:color w:val="000000" w:themeColor="text1"/>
        </w:rPr>
        <w:t xml:space="preserve">Allegato </w:t>
      </w:r>
      <w:bookmarkEnd w:id="0"/>
      <w:r w:rsidR="00F501E4" w:rsidRPr="00180B1F">
        <w:rPr>
          <w:rFonts w:ascii="Century Gothic" w:eastAsia="Times New Roman" w:hAnsi="Century Gothic" w:cs="Times New Roman"/>
          <w:bCs/>
          <w:i/>
          <w:color w:val="000000" w:themeColor="text1"/>
        </w:rPr>
        <w:t>3</w:t>
      </w:r>
    </w:p>
    <w:p w14:paraId="7B835A65" w14:textId="77777777" w:rsidR="008A1466" w:rsidRPr="00A774A5" w:rsidRDefault="008A1466" w:rsidP="00A774A5">
      <w:pPr>
        <w:spacing w:after="0" w:line="240" w:lineRule="auto"/>
        <w:jc w:val="both"/>
        <w:rPr>
          <w:rFonts w:ascii="Century Gothic" w:eastAsia="Calibri" w:hAnsi="Century Gothic" w:cs="Tw Cen MT"/>
          <w:i/>
          <w:sz w:val="28"/>
          <w:lang w:eastAsia="it-IT"/>
        </w:rPr>
      </w:pPr>
    </w:p>
    <w:p w14:paraId="792FCC80" w14:textId="77777777" w:rsidR="006F0297" w:rsidRPr="006F0297" w:rsidRDefault="006F0297" w:rsidP="006F0297">
      <w:pPr>
        <w:contextualSpacing/>
        <w:jc w:val="center"/>
        <w:rPr>
          <w:rFonts w:ascii="Century Gothic" w:eastAsia="Calibri" w:hAnsi="Century Gothic" w:cs="Tw Cen MT"/>
          <w:b/>
          <w:bCs/>
          <w:sz w:val="32"/>
          <w:lang w:eastAsia="it-IT"/>
        </w:rPr>
      </w:pPr>
      <w:bookmarkStart w:id="2" w:name="_Toc488937563"/>
      <w:bookmarkStart w:id="3" w:name="_Toc2848626"/>
      <w:r w:rsidRPr="006F0297">
        <w:rPr>
          <w:rFonts w:ascii="Century Gothic" w:eastAsia="Calibri" w:hAnsi="Century Gothic" w:cs="Arial"/>
          <w:b/>
          <w:sz w:val="24"/>
          <w:szCs w:val="24"/>
        </w:rPr>
        <w:t>BANDO VOUCHER PER FAVORIRE L’ACCESSO DELLE MICRO, PICCOLE E MEDIE IMPRESE LOMBARDE ALLE PROCEDURE DI COMPOSIZIONE DELLE CRISI DA SOVRAINDEBITAMENTO</w:t>
      </w:r>
    </w:p>
    <w:p w14:paraId="39C5356C" w14:textId="77777777" w:rsidR="006F0297" w:rsidRPr="006F0297" w:rsidRDefault="006F0297" w:rsidP="006F0297">
      <w:pPr>
        <w:spacing w:after="0" w:line="240" w:lineRule="auto"/>
        <w:contextualSpacing/>
        <w:jc w:val="center"/>
        <w:rPr>
          <w:rFonts w:ascii="Century Gothic" w:eastAsia="Calibri" w:hAnsi="Century Gothic" w:cs="Tw Cen MT"/>
          <w:lang w:eastAsia="it-IT"/>
        </w:rPr>
      </w:pPr>
    </w:p>
    <w:p w14:paraId="5D9F51DD" w14:textId="77777777" w:rsidR="006F0297" w:rsidRPr="006F0297" w:rsidRDefault="006F0297" w:rsidP="006F0297">
      <w:pPr>
        <w:spacing w:after="0" w:line="240" w:lineRule="auto"/>
        <w:contextualSpacing/>
        <w:jc w:val="center"/>
        <w:rPr>
          <w:rFonts w:ascii="Century Gothic" w:eastAsia="Calibri" w:hAnsi="Century Gothic" w:cs="Tw Cen MT"/>
          <w:b/>
          <w:lang w:eastAsia="it-IT"/>
        </w:rPr>
      </w:pPr>
    </w:p>
    <w:p w14:paraId="44147F20" w14:textId="77777777" w:rsidR="006F0297" w:rsidRPr="006F0297" w:rsidRDefault="006F0297" w:rsidP="006F0297">
      <w:pPr>
        <w:spacing w:after="0" w:line="240" w:lineRule="auto"/>
        <w:contextualSpacing/>
        <w:jc w:val="center"/>
        <w:rPr>
          <w:rFonts w:ascii="Century Gothic" w:eastAsia="Calibri" w:hAnsi="Century Gothic" w:cs="Tw Cen MT"/>
          <w:b/>
          <w:lang w:eastAsia="it-IT"/>
        </w:rPr>
      </w:pPr>
      <w:r w:rsidRPr="006F0297">
        <w:rPr>
          <w:rFonts w:ascii="Century Gothic" w:eastAsia="Calibri" w:hAnsi="Century Gothic" w:cs="Tw Cen MT"/>
          <w:b/>
          <w:lang w:eastAsia="it-IT"/>
        </w:rPr>
        <w:t>SECONDO I CRITERI INDICATI</w:t>
      </w:r>
    </w:p>
    <w:p w14:paraId="615DC16B" w14:textId="77777777" w:rsidR="006F0297" w:rsidRPr="006F0297" w:rsidRDefault="006F0297" w:rsidP="006F0297">
      <w:pPr>
        <w:spacing w:after="0" w:line="240" w:lineRule="auto"/>
        <w:contextualSpacing/>
        <w:jc w:val="center"/>
        <w:rPr>
          <w:rFonts w:ascii="Century Gothic" w:eastAsia="Calibri" w:hAnsi="Century Gothic" w:cs="Tw Cen MT"/>
          <w:b/>
          <w:lang w:eastAsia="it-IT"/>
        </w:rPr>
      </w:pPr>
      <w:r w:rsidRPr="006F0297">
        <w:rPr>
          <w:rFonts w:ascii="Century Gothic" w:eastAsia="Calibri" w:hAnsi="Century Gothic" w:cs="Tw Cen MT"/>
          <w:b/>
          <w:lang w:eastAsia="it-IT"/>
        </w:rPr>
        <w:t>(DGR XI/2322 del 28 ottobre 2019)</w:t>
      </w:r>
    </w:p>
    <w:p w14:paraId="64D21B0F" w14:textId="77777777" w:rsidR="00683671" w:rsidRPr="00683671" w:rsidRDefault="00683671" w:rsidP="00683671">
      <w:pPr>
        <w:spacing w:after="0" w:line="240" w:lineRule="auto"/>
        <w:jc w:val="both"/>
        <w:rPr>
          <w:rFonts w:ascii="Century Gothic" w:eastAsia="Calibri" w:hAnsi="Century Gothic" w:cs="Arial"/>
          <w:i/>
          <w:sz w:val="16"/>
          <w:szCs w:val="16"/>
          <w:lang w:eastAsia="it-IT"/>
        </w:rPr>
      </w:pPr>
    </w:p>
    <w:bookmarkEnd w:id="2"/>
    <w:bookmarkEnd w:id="3"/>
    <w:p w14:paraId="6B64EB95" w14:textId="77777777" w:rsidR="008A1466" w:rsidRDefault="00F501E4" w:rsidP="00683671">
      <w:pPr>
        <w:keepNext/>
        <w:keepLines/>
        <w:spacing w:before="120" w:after="0" w:line="276" w:lineRule="auto"/>
        <w:jc w:val="center"/>
        <w:outlineLvl w:val="1"/>
        <w:rPr>
          <w:rFonts w:ascii="Century Gothic" w:eastAsia="Times New Roman" w:hAnsi="Century Gothic" w:cs="Times New Roman"/>
          <w:b/>
          <w:bCs/>
          <w:color w:val="000000" w:themeColor="text1"/>
          <w:sz w:val="28"/>
        </w:rPr>
      </w:pPr>
      <w:r w:rsidRPr="00F501E4">
        <w:rPr>
          <w:rFonts w:ascii="Century Gothic" w:eastAsia="Calibri" w:hAnsi="Century Gothic" w:cs="Tw Cen MT"/>
          <w:b/>
          <w:lang w:eastAsia="it-IT"/>
        </w:rPr>
        <w:t xml:space="preserve">Relazione tecnica di ammissibilità alla procedura di sovraindebitamento validata dall’OCC o dal gestore designato dall’OCC   </w:t>
      </w:r>
    </w:p>
    <w:p w14:paraId="19AEAADE" w14:textId="77777777" w:rsidR="008A1466" w:rsidRDefault="008A1466" w:rsidP="00A774A5">
      <w:pPr>
        <w:widowControl w:val="0"/>
        <w:tabs>
          <w:tab w:val="left" w:pos="2513"/>
        </w:tabs>
        <w:spacing w:after="0" w:line="240" w:lineRule="auto"/>
        <w:jc w:val="both"/>
        <w:rPr>
          <w:rFonts w:ascii="Century Gothic" w:eastAsia="Tw Cen MT" w:hAnsi="Century Gothic" w:cs="Cambria"/>
          <w:i/>
        </w:rPr>
      </w:pPr>
      <w:r w:rsidRPr="00A774A5">
        <w:rPr>
          <w:rFonts w:ascii="Century Gothic" w:eastAsia="Tw Cen MT" w:hAnsi="Century Gothic" w:cs="Cambria"/>
          <w:i/>
        </w:rPr>
        <w:tab/>
      </w:r>
    </w:p>
    <w:p w14:paraId="5CDDC450" w14:textId="77777777" w:rsidR="00604BEE" w:rsidRDefault="00604BEE" w:rsidP="00A774A5">
      <w:pPr>
        <w:widowControl w:val="0"/>
        <w:tabs>
          <w:tab w:val="left" w:pos="2513"/>
        </w:tabs>
        <w:spacing w:after="0" w:line="240" w:lineRule="auto"/>
        <w:jc w:val="both"/>
        <w:rPr>
          <w:rFonts w:ascii="Century Gothic" w:eastAsia="Tw Cen MT" w:hAnsi="Century Gothic" w:cs="Cambria"/>
          <w:i/>
        </w:rPr>
      </w:pPr>
    </w:p>
    <w:p w14:paraId="42C11DB5" w14:textId="77777777" w:rsidR="009029AE" w:rsidRDefault="00FC23C5" w:rsidP="009029AE">
      <w:pPr>
        <w:pStyle w:val="Corpotesto"/>
        <w:ind w:left="9"/>
        <w:rPr>
          <w:rFonts w:ascii="Century Gothic" w:hAnsi="Century Gothic" w:cs="Cambria"/>
          <w:b/>
          <w:lang w:val="it-IT"/>
        </w:rPr>
      </w:pPr>
      <w:r>
        <w:rPr>
          <w:rFonts w:ascii="Century Gothic" w:hAnsi="Century Gothic" w:cs="Cambria"/>
          <w:b/>
          <w:lang w:val="it-IT"/>
        </w:rPr>
        <w:t xml:space="preserve">OCC prescelto </w:t>
      </w:r>
      <w:r w:rsidR="001760D3" w:rsidRPr="001760D3">
        <w:rPr>
          <w:rFonts w:ascii="Century Gothic" w:hAnsi="Century Gothic" w:cs="Cambria"/>
          <w:lang w:val="it-IT"/>
        </w:rPr>
        <w:t>(Denominazione e</w:t>
      </w:r>
      <w:r w:rsidR="006F0297" w:rsidRPr="001760D3">
        <w:rPr>
          <w:rFonts w:ascii="Century Gothic" w:hAnsi="Century Gothic" w:cs="Cambria"/>
          <w:lang w:val="it-IT"/>
        </w:rPr>
        <w:t xml:space="preserve"> n. OCC del Registro Ministero delle Giustizia</w:t>
      </w:r>
      <w:r w:rsidR="006F0297">
        <w:rPr>
          <w:rFonts w:ascii="Century Gothic" w:hAnsi="Century Gothic" w:cs="Cambria"/>
          <w:b/>
          <w:lang w:val="it-IT"/>
        </w:rPr>
        <w:t>)</w:t>
      </w:r>
    </w:p>
    <w:p w14:paraId="059D9122" w14:textId="77777777" w:rsidR="00FC23C5" w:rsidRPr="00D5306A" w:rsidRDefault="00FC23C5" w:rsidP="009029AE">
      <w:pPr>
        <w:pStyle w:val="Corpotesto"/>
        <w:ind w:left="9"/>
        <w:rPr>
          <w:rFonts w:ascii="Century Gothic" w:hAnsi="Century Gothic" w:cs="Cambria"/>
          <w:b/>
          <w:lang w:val="it-IT"/>
        </w:rPr>
      </w:pPr>
    </w:p>
    <w:p w14:paraId="08D579CE" w14:textId="77777777" w:rsidR="009029AE" w:rsidRPr="00D5306A" w:rsidRDefault="009029AE" w:rsidP="009029AE">
      <w:pPr>
        <w:pStyle w:val="Corpotesto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9"/>
        <w:rPr>
          <w:rFonts w:ascii="Century Gothic" w:hAnsi="Century Gothic" w:cs="Cambria"/>
          <w:lang w:val="it-IT"/>
        </w:rPr>
      </w:pPr>
    </w:p>
    <w:p w14:paraId="00AE8D03" w14:textId="77777777" w:rsidR="009029AE" w:rsidRPr="00D5306A" w:rsidRDefault="009029AE" w:rsidP="009029AE">
      <w:pPr>
        <w:pStyle w:val="Corpotesto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9"/>
        <w:rPr>
          <w:rFonts w:ascii="Century Gothic" w:hAnsi="Century Gothic" w:cs="Cambria"/>
          <w:lang w:val="it-IT"/>
        </w:rPr>
      </w:pPr>
    </w:p>
    <w:p w14:paraId="43644FE8" w14:textId="77777777" w:rsidR="009029AE" w:rsidRPr="00D5306A" w:rsidRDefault="009029AE" w:rsidP="009029AE">
      <w:pPr>
        <w:pStyle w:val="Corpotesto"/>
        <w:ind w:left="9"/>
        <w:rPr>
          <w:rFonts w:ascii="Century Gothic" w:hAnsi="Century Gothic" w:cs="Cambria"/>
          <w:lang w:val="it-IT"/>
        </w:rPr>
      </w:pPr>
    </w:p>
    <w:p w14:paraId="7A5A4A60" w14:textId="77777777" w:rsidR="009029AE" w:rsidRPr="00D5306A" w:rsidRDefault="009029AE" w:rsidP="009029AE">
      <w:pPr>
        <w:pStyle w:val="Corpotesto"/>
        <w:rPr>
          <w:rFonts w:ascii="Century Gothic" w:hAnsi="Century Gothic" w:cs="Cambria"/>
          <w:lang w:val="it-IT"/>
        </w:rPr>
      </w:pPr>
    </w:p>
    <w:p w14:paraId="74E43B09" w14:textId="77777777" w:rsidR="009029AE" w:rsidRDefault="00F501E4" w:rsidP="009029AE">
      <w:pPr>
        <w:pStyle w:val="Corpotesto"/>
        <w:ind w:left="9"/>
        <w:rPr>
          <w:rFonts w:ascii="Century Gothic" w:hAnsi="Century Gothic" w:cs="Cambria"/>
          <w:b/>
          <w:bCs/>
          <w:lang w:val="it-IT"/>
        </w:rPr>
      </w:pPr>
      <w:r>
        <w:rPr>
          <w:rFonts w:ascii="Century Gothic" w:hAnsi="Century Gothic" w:cs="Cambria"/>
          <w:b/>
          <w:lang w:val="it-IT"/>
        </w:rPr>
        <w:t>Tipo di relazione rilasciata dall’OCC o dal gestore assegnato alla pratica del procedimento attestante l’avvio del procedimento stesso</w:t>
      </w:r>
      <w:r w:rsidR="00180B1F">
        <w:rPr>
          <w:rFonts w:ascii="Century Gothic" w:hAnsi="Century Gothic" w:cs="Cambria"/>
          <w:b/>
          <w:lang w:val="it-IT"/>
        </w:rPr>
        <w:t xml:space="preserve"> da allegare al presente modulo</w:t>
      </w:r>
    </w:p>
    <w:p w14:paraId="72B9B357" w14:textId="77777777" w:rsidR="006F0297" w:rsidRPr="00D5306A" w:rsidRDefault="006F0297" w:rsidP="009029AE">
      <w:pPr>
        <w:pStyle w:val="Corpotesto"/>
        <w:ind w:left="9"/>
        <w:rPr>
          <w:rFonts w:ascii="Century Gothic" w:hAnsi="Century Gothic" w:cs="Cambria"/>
          <w:b/>
          <w:lang w:val="it-IT"/>
        </w:rPr>
      </w:pPr>
    </w:p>
    <w:p w14:paraId="5922002C" w14:textId="77777777" w:rsidR="009029AE" w:rsidRDefault="00F501E4" w:rsidP="006F0297">
      <w:pPr>
        <w:pStyle w:val="Corpotesto"/>
        <w:numPr>
          <w:ilvl w:val="0"/>
          <w:numId w:val="25"/>
        </w:numPr>
        <w:pBdr>
          <w:top w:val="single" w:sz="4" w:space="1" w:color="000000"/>
          <w:left w:val="single" w:sz="4" w:space="24" w:color="000000"/>
          <w:bottom w:val="single" w:sz="4" w:space="1" w:color="000000"/>
          <w:right w:val="single" w:sz="4" w:space="4" w:color="000000"/>
        </w:pBdr>
        <w:rPr>
          <w:rFonts w:ascii="Century Gothic" w:hAnsi="Century Gothic" w:cs="Cambria"/>
          <w:lang w:val="it-IT"/>
        </w:rPr>
      </w:pPr>
      <w:r>
        <w:rPr>
          <w:rFonts w:ascii="Century Gothic" w:hAnsi="Century Gothic" w:cs="Cambria"/>
          <w:lang w:val="it-IT"/>
        </w:rPr>
        <w:t>Tipo di relazione</w:t>
      </w:r>
      <w:r w:rsidR="006F0297">
        <w:rPr>
          <w:rFonts w:ascii="Century Gothic" w:hAnsi="Century Gothic" w:cs="Cambria"/>
          <w:lang w:val="it-IT"/>
        </w:rPr>
        <w:t xml:space="preserve">:  </w:t>
      </w:r>
    </w:p>
    <w:p w14:paraId="086D83A9" w14:textId="77777777" w:rsidR="00180B1F" w:rsidRDefault="00180B1F" w:rsidP="006F0297">
      <w:pPr>
        <w:pStyle w:val="Corpotesto"/>
        <w:numPr>
          <w:ilvl w:val="0"/>
          <w:numId w:val="25"/>
        </w:numPr>
        <w:pBdr>
          <w:top w:val="single" w:sz="4" w:space="1" w:color="000000"/>
          <w:left w:val="single" w:sz="4" w:space="24" w:color="000000"/>
          <w:bottom w:val="single" w:sz="4" w:space="1" w:color="000000"/>
          <w:right w:val="single" w:sz="4" w:space="4" w:color="000000"/>
        </w:pBdr>
        <w:rPr>
          <w:rFonts w:ascii="Century Gothic" w:hAnsi="Century Gothic" w:cs="Cambria"/>
          <w:lang w:val="it-IT"/>
        </w:rPr>
      </w:pPr>
      <w:r>
        <w:rPr>
          <w:rFonts w:ascii="Century Gothic" w:hAnsi="Century Gothic" w:cs="Cambria"/>
          <w:lang w:val="it-IT"/>
        </w:rPr>
        <w:t>Validata da (OCC sopra indicato o nome gestore assegnato alla pratica):</w:t>
      </w:r>
    </w:p>
    <w:p w14:paraId="6C609E8B" w14:textId="77777777" w:rsidR="009029AE" w:rsidRPr="00D5306A" w:rsidRDefault="009029AE" w:rsidP="009029AE">
      <w:pPr>
        <w:pStyle w:val="Corpotesto"/>
        <w:ind w:left="9"/>
        <w:rPr>
          <w:rFonts w:ascii="Century Gothic" w:hAnsi="Century Gothic" w:cs="Cambria"/>
          <w:lang w:val="it-IT"/>
        </w:rPr>
      </w:pPr>
    </w:p>
    <w:p w14:paraId="51AF2485" w14:textId="77777777" w:rsidR="00604BEE" w:rsidRDefault="00604BEE" w:rsidP="009029AE">
      <w:pPr>
        <w:pStyle w:val="Corpotesto"/>
        <w:ind w:left="9"/>
        <w:rPr>
          <w:rFonts w:ascii="Century Gothic" w:hAnsi="Century Gothic" w:cs="Cambria"/>
          <w:b/>
          <w:lang w:val="it-IT"/>
        </w:rPr>
      </w:pPr>
    </w:p>
    <w:p w14:paraId="4718DD0E" w14:textId="77777777" w:rsidR="009029AE" w:rsidRDefault="009029AE" w:rsidP="009029AE">
      <w:pPr>
        <w:pStyle w:val="Corpotesto"/>
        <w:ind w:left="9"/>
        <w:jc w:val="center"/>
        <w:rPr>
          <w:rFonts w:ascii="Century Gothic" w:hAnsi="Century Gothic" w:cs="Cambria"/>
          <w:b/>
          <w:u w:val="single"/>
          <w:lang w:val="it-IT"/>
        </w:rPr>
      </w:pPr>
    </w:p>
    <w:p w14:paraId="1FE53AA7" w14:textId="77777777" w:rsidR="00F501E4" w:rsidRPr="00D5306A" w:rsidRDefault="00F501E4" w:rsidP="009029AE">
      <w:pPr>
        <w:pStyle w:val="Corpotesto"/>
        <w:ind w:left="9"/>
        <w:jc w:val="center"/>
        <w:rPr>
          <w:rFonts w:ascii="Century Gothic" w:hAnsi="Century Gothic" w:cs="Cambria"/>
          <w:b/>
          <w:u w:val="single"/>
          <w:lang w:val="it-IT"/>
        </w:rPr>
      </w:pPr>
    </w:p>
    <w:p w14:paraId="3807E6F8" w14:textId="77777777" w:rsidR="009029AE" w:rsidRPr="00D5306A" w:rsidRDefault="009029AE" w:rsidP="009029AE">
      <w:pPr>
        <w:pStyle w:val="Corpotesto"/>
        <w:rPr>
          <w:rFonts w:ascii="Century Gothic" w:hAnsi="Century Gothic" w:cs="Cambria"/>
          <w:lang w:val="it-IT"/>
        </w:rPr>
      </w:pPr>
    </w:p>
    <w:p w14:paraId="22348AD1" w14:textId="77777777" w:rsidR="009029AE" w:rsidRPr="00D5306A" w:rsidRDefault="009029AE" w:rsidP="009029AE">
      <w:pPr>
        <w:pStyle w:val="Corpotesto"/>
        <w:rPr>
          <w:rFonts w:ascii="Century Gothic" w:hAnsi="Century Gothic" w:cs="Cambria"/>
          <w:lang w:val="it-IT"/>
        </w:rPr>
      </w:pPr>
      <w:r w:rsidRPr="00D5306A">
        <w:rPr>
          <w:rFonts w:ascii="Century Gothic" w:hAnsi="Century Gothic" w:cs="Cambria"/>
          <w:lang w:val="it-IT"/>
        </w:rPr>
        <w:t>Data ___________________________</w:t>
      </w:r>
    </w:p>
    <w:p w14:paraId="54BE3BC8" w14:textId="77777777" w:rsidR="009029AE" w:rsidRPr="00D5306A" w:rsidRDefault="009029AE" w:rsidP="009029AE">
      <w:pPr>
        <w:pStyle w:val="Corpotesto"/>
        <w:ind w:left="5672"/>
        <w:rPr>
          <w:rFonts w:ascii="Century Gothic" w:hAnsi="Century Gothic" w:cs="Cambria"/>
          <w:lang w:val="it-IT"/>
        </w:rPr>
      </w:pPr>
      <w:r w:rsidRPr="00D5306A">
        <w:rPr>
          <w:rFonts w:ascii="Century Gothic" w:hAnsi="Century Gothic" w:cs="Cambria"/>
          <w:lang w:val="it-IT"/>
        </w:rPr>
        <w:t>___________________________</w:t>
      </w:r>
    </w:p>
    <w:p w14:paraId="210848EA" w14:textId="77777777" w:rsidR="009029AE" w:rsidRPr="00D5306A" w:rsidRDefault="009029AE" w:rsidP="009029AE">
      <w:pPr>
        <w:pStyle w:val="Corpotesto"/>
        <w:ind w:left="5672"/>
        <w:rPr>
          <w:rFonts w:ascii="Century Gothic" w:hAnsi="Century Gothic" w:cs="Cambria"/>
          <w:lang w:val="it-IT"/>
        </w:rPr>
      </w:pPr>
      <w:r w:rsidRPr="00D5306A">
        <w:rPr>
          <w:rFonts w:ascii="Century Gothic" w:hAnsi="Century Gothic" w:cs="Cambria"/>
          <w:lang w:val="it-IT"/>
        </w:rPr>
        <w:t xml:space="preserve">      Il Legale Rappresentante </w:t>
      </w:r>
    </w:p>
    <w:p w14:paraId="55E20A01" w14:textId="77777777" w:rsidR="009029AE" w:rsidRPr="00D374A1" w:rsidRDefault="009029AE" w:rsidP="009029AE">
      <w:pPr>
        <w:rPr>
          <w:rFonts w:ascii="Century Gothic" w:eastAsia="Times New Roman" w:hAnsi="Century Gothic" w:cs="Times New Roman"/>
          <w:b/>
          <w:bCs/>
          <w:i/>
          <w:color w:val="000000" w:themeColor="text1"/>
        </w:rPr>
      </w:pPr>
    </w:p>
    <w:p w14:paraId="5BA6AFC3" w14:textId="77777777" w:rsidR="009029AE" w:rsidRDefault="009029AE" w:rsidP="009029AE">
      <w:pPr>
        <w:rPr>
          <w:rFonts w:ascii="Century Gothic" w:eastAsia="Times New Roman" w:hAnsi="Century Gothic" w:cs="Times New Roman"/>
          <w:b/>
          <w:bCs/>
          <w:i/>
          <w:color w:val="000000" w:themeColor="text1"/>
        </w:rPr>
      </w:pPr>
    </w:p>
    <w:p w14:paraId="24B1BF28" w14:textId="77777777" w:rsidR="001760D3" w:rsidRPr="00D374A1" w:rsidRDefault="001760D3" w:rsidP="009029AE">
      <w:pPr>
        <w:rPr>
          <w:rFonts w:ascii="Century Gothic" w:eastAsia="Times New Roman" w:hAnsi="Century Gothic" w:cs="Times New Roman"/>
          <w:b/>
          <w:bCs/>
          <w:i/>
          <w:color w:val="000000" w:themeColor="text1"/>
        </w:rPr>
      </w:pPr>
    </w:p>
    <w:p w14:paraId="51FF29E9" w14:textId="77777777" w:rsidR="009029AE" w:rsidRPr="00A774A5" w:rsidRDefault="009029AE" w:rsidP="00180B1F">
      <w:pPr>
        <w:keepNext/>
        <w:keepLines/>
        <w:spacing w:before="120" w:line="276" w:lineRule="auto"/>
        <w:outlineLvl w:val="1"/>
        <w:rPr>
          <w:rFonts w:ascii="Century Gothic" w:eastAsia="Tw Cen MT" w:hAnsi="Century Gothic" w:cs="Cambria"/>
          <w:i/>
        </w:rPr>
      </w:pPr>
      <w:r w:rsidRPr="00D374A1">
        <w:rPr>
          <w:rFonts w:ascii="Century Gothic" w:eastAsia="Times New Roman" w:hAnsi="Century Gothic" w:cs="Times New Roman"/>
          <w:b/>
          <w:bCs/>
          <w:color w:val="000000" w:themeColor="text1"/>
        </w:rPr>
        <w:t xml:space="preserve">Allegato: </w:t>
      </w:r>
      <w:r w:rsidR="00180B1F">
        <w:rPr>
          <w:rFonts w:ascii="Century Gothic" w:eastAsia="Times New Roman" w:hAnsi="Century Gothic" w:cs="Times New Roman"/>
          <w:b/>
          <w:bCs/>
          <w:color w:val="000000" w:themeColor="text1"/>
        </w:rPr>
        <w:t xml:space="preserve">  </w:t>
      </w:r>
      <w:r w:rsidR="00F501E4">
        <w:rPr>
          <w:rFonts w:ascii="Century Gothic" w:eastAsia="Tw Cen MT" w:hAnsi="Century Gothic" w:cs="Cambria"/>
          <w:i/>
        </w:rPr>
        <w:t xml:space="preserve"> </w:t>
      </w:r>
      <w:r w:rsidR="00F501E4" w:rsidRPr="00F501E4">
        <w:rPr>
          <w:rFonts w:ascii="Century Gothic" w:eastAsia="Tw Cen MT" w:hAnsi="Century Gothic" w:cs="Cambria"/>
          <w:b/>
          <w:i/>
        </w:rPr>
        <w:t>Relazione</w:t>
      </w:r>
    </w:p>
    <w:p w14:paraId="44F7BB51" w14:textId="77777777" w:rsidR="00D47A44" w:rsidRPr="00A774A5" w:rsidRDefault="00D47A44" w:rsidP="00A774A5">
      <w:pPr>
        <w:jc w:val="both"/>
        <w:rPr>
          <w:i/>
        </w:rPr>
      </w:pPr>
    </w:p>
    <w:sectPr w:rsidR="00D47A44" w:rsidRPr="00A774A5" w:rsidSect="004A0878">
      <w:headerReference w:type="default" r:id="rId8"/>
      <w:pgSz w:w="11906" w:h="16838"/>
      <w:pgMar w:top="1021" w:right="96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03C35" w14:textId="77777777" w:rsidR="000B4098" w:rsidRDefault="000B4098" w:rsidP="008E2F6E">
      <w:pPr>
        <w:spacing w:after="0" w:line="240" w:lineRule="auto"/>
      </w:pPr>
      <w:r>
        <w:separator/>
      </w:r>
    </w:p>
  </w:endnote>
  <w:endnote w:type="continuationSeparator" w:id="0">
    <w:p w14:paraId="11B07834" w14:textId="77777777" w:rsidR="000B4098" w:rsidRDefault="000B4098" w:rsidP="008E2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TC Avant Garde Std Bk">
    <w:altName w:val="Calibri"/>
    <w:charset w:val="00"/>
    <w:family w:val="swiss"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5F3E5" w14:textId="77777777" w:rsidR="000B4098" w:rsidRDefault="000B4098" w:rsidP="008E2F6E">
      <w:pPr>
        <w:spacing w:after="0" w:line="240" w:lineRule="auto"/>
      </w:pPr>
      <w:r>
        <w:separator/>
      </w:r>
    </w:p>
  </w:footnote>
  <w:footnote w:type="continuationSeparator" w:id="0">
    <w:p w14:paraId="092B3EE0" w14:textId="77777777" w:rsidR="000B4098" w:rsidRDefault="000B4098" w:rsidP="008E2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60"/>
      <w:gridCol w:w="5245"/>
      <w:gridCol w:w="2409"/>
    </w:tblGrid>
    <w:tr w:rsidR="009B2ED4" w:rsidRPr="00BF775F" w14:paraId="23313BEC" w14:textId="77777777" w:rsidTr="007F1397">
      <w:tc>
        <w:tcPr>
          <w:tcW w:w="2660" w:type="dxa"/>
          <w:vAlign w:val="center"/>
        </w:tcPr>
        <w:p w14:paraId="3DE107D2" w14:textId="77777777" w:rsidR="009B2ED4" w:rsidRPr="00E95763" w:rsidRDefault="009B2ED4" w:rsidP="007F1397">
          <w:pPr>
            <w:autoSpaceDE w:val="0"/>
            <w:jc w:val="center"/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noProof/>
              <w:sz w:val="20"/>
              <w:szCs w:val="20"/>
              <w:lang w:eastAsia="it-IT"/>
            </w:rPr>
            <w:drawing>
              <wp:inline distT="0" distB="0" distL="0" distR="0" wp14:anchorId="2802A630" wp14:editId="08AE3F21">
                <wp:extent cx="942975" cy="314325"/>
                <wp:effectExtent l="19050" t="0" r="9525" b="0"/>
                <wp:docPr id="1" name="Immagine 1" descr="logo_regio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regio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  <w:vAlign w:val="center"/>
        </w:tcPr>
        <w:p w14:paraId="7CF5EB83" w14:textId="77777777" w:rsidR="006F0297" w:rsidRPr="006F0297" w:rsidRDefault="009B2ED4" w:rsidP="006F0297">
          <w:pPr>
            <w:autoSpaceDE w:val="0"/>
            <w:spacing w:after="0" w:line="360" w:lineRule="auto"/>
            <w:jc w:val="center"/>
            <w:rPr>
              <w:rFonts w:cs="Arial"/>
              <w:smallCaps/>
              <w:color w:val="808080"/>
            </w:rPr>
          </w:pPr>
          <w:bookmarkStart w:id="4" w:name="Oggetto"/>
          <w:r w:rsidRPr="00E95763">
            <w:rPr>
              <w:rFonts w:cs="Arial"/>
              <w:smallCaps/>
              <w:color w:val="808080"/>
            </w:rPr>
            <w:t xml:space="preserve">bando </w:t>
          </w:r>
          <w:bookmarkEnd w:id="4"/>
          <w:r w:rsidR="006F0297">
            <w:rPr>
              <w:rFonts w:cs="Arial"/>
              <w:smallCaps/>
              <w:color w:val="808080"/>
            </w:rPr>
            <w:t xml:space="preserve"> </w:t>
          </w:r>
          <w:r>
            <w:rPr>
              <w:rFonts w:cs="Arial"/>
              <w:smallCaps/>
              <w:color w:val="808080"/>
            </w:rPr>
            <w:t>19</w:t>
          </w:r>
          <w:r w:rsidR="006F0297">
            <w:rPr>
              <w:rFonts w:cs="Arial"/>
              <w:smallCaps/>
              <w:color w:val="808080"/>
            </w:rPr>
            <w:t>OC</w:t>
          </w:r>
        </w:p>
        <w:p w14:paraId="0158F3D5" w14:textId="77777777" w:rsidR="009B2ED4" w:rsidRPr="00001B1B" w:rsidRDefault="00180B1F" w:rsidP="009B2ED4">
          <w:pPr>
            <w:autoSpaceDE w:val="0"/>
            <w:spacing w:after="0" w:line="360" w:lineRule="auto"/>
            <w:jc w:val="center"/>
            <w:rPr>
              <w:rFonts w:cs="Arial"/>
              <w:b/>
              <w:color w:val="808080"/>
            </w:rPr>
          </w:pPr>
          <w:r>
            <w:rPr>
              <w:rFonts w:cs="Arial"/>
              <w:b/>
              <w:color w:val="808080"/>
            </w:rPr>
            <w:t xml:space="preserve">  ALLEGATO 3</w:t>
          </w:r>
        </w:p>
      </w:tc>
      <w:tc>
        <w:tcPr>
          <w:tcW w:w="2409" w:type="dxa"/>
        </w:tcPr>
        <w:p w14:paraId="4C8EF3F1" w14:textId="77777777" w:rsidR="009B2ED4" w:rsidRPr="00BF775F" w:rsidRDefault="009B2ED4" w:rsidP="007F1397">
          <w:pPr>
            <w:autoSpaceDE w:val="0"/>
            <w:jc w:val="center"/>
            <w:rPr>
              <w:rFonts w:cs="Arial"/>
              <w:smallCaps/>
              <w:color w:val="808080"/>
            </w:rPr>
          </w:pPr>
          <w:r>
            <w:rPr>
              <w:rFonts w:cs="Arial"/>
              <w:b/>
              <w:noProof/>
              <w:sz w:val="20"/>
              <w:szCs w:val="20"/>
              <w:lang w:eastAsia="it-IT"/>
            </w:rPr>
            <w:drawing>
              <wp:inline distT="0" distB="0" distL="0" distR="0" wp14:anchorId="1FB8979A" wp14:editId="079CB4C8">
                <wp:extent cx="923925" cy="333375"/>
                <wp:effectExtent l="19050" t="0" r="9525" b="0"/>
                <wp:docPr id="2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2D483BC" w14:textId="77777777" w:rsidR="009B2ED4" w:rsidRDefault="009B2ED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74C21"/>
    <w:multiLevelType w:val="hybridMultilevel"/>
    <w:tmpl w:val="A0383104"/>
    <w:lvl w:ilvl="0" w:tplc="E576601C">
      <w:numFmt w:val="bullet"/>
      <w:lvlText w:val="-"/>
      <w:lvlJc w:val="left"/>
      <w:pPr>
        <w:ind w:left="729" w:hanging="360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0123E0"/>
    <w:multiLevelType w:val="hybridMultilevel"/>
    <w:tmpl w:val="E520B9C8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19">
      <w:start w:val="1"/>
      <w:numFmt w:val="lowerLetter"/>
      <w:lvlText w:val="%4."/>
      <w:lvlJc w:val="left"/>
      <w:pPr>
        <w:ind w:left="2804" w:hanging="360"/>
      </w:pPr>
    </w:lvl>
    <w:lvl w:ilvl="4" w:tplc="04100019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2354B8"/>
    <w:multiLevelType w:val="hybridMultilevel"/>
    <w:tmpl w:val="9B3008CA"/>
    <w:lvl w:ilvl="0" w:tplc="E576601C">
      <w:numFmt w:val="bullet"/>
      <w:lvlText w:val="-"/>
      <w:lvlJc w:val="left"/>
      <w:pPr>
        <w:ind w:left="720" w:hanging="360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4D83CB0"/>
    <w:multiLevelType w:val="hybridMultilevel"/>
    <w:tmpl w:val="B5C00F4C"/>
    <w:lvl w:ilvl="0" w:tplc="0B668BF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53579AD"/>
    <w:multiLevelType w:val="hybridMultilevel"/>
    <w:tmpl w:val="7528DC8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426B5F"/>
    <w:multiLevelType w:val="hybridMultilevel"/>
    <w:tmpl w:val="ECDAE72A"/>
    <w:lvl w:ilvl="0" w:tplc="BED45D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55B64D9"/>
    <w:multiLevelType w:val="hybridMultilevel"/>
    <w:tmpl w:val="88B4CD72"/>
    <w:lvl w:ilvl="0" w:tplc="E576601C">
      <w:numFmt w:val="bullet"/>
      <w:lvlText w:val="-"/>
      <w:lvlJc w:val="left"/>
      <w:pPr>
        <w:ind w:left="1920" w:hanging="360"/>
      </w:pPr>
      <w:rPr>
        <w:rFonts w:ascii="Century Gothic" w:eastAsia="Calibri" w:hAnsi="Century Gothic" w:cs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4B5161"/>
    <w:multiLevelType w:val="hybridMultilevel"/>
    <w:tmpl w:val="731C5728"/>
    <w:lvl w:ilvl="0" w:tplc="E576601C">
      <w:numFmt w:val="bullet"/>
      <w:lvlText w:val="-"/>
      <w:lvlJc w:val="left"/>
      <w:pPr>
        <w:ind w:left="729" w:hanging="360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2" w15:restartNumberingAfterBreak="0">
    <w:nsid w:val="4C2F78A0"/>
    <w:multiLevelType w:val="hybridMultilevel"/>
    <w:tmpl w:val="7C3CA2C0"/>
    <w:lvl w:ilvl="0" w:tplc="3508CCC0">
      <w:start w:val="1"/>
      <w:numFmt w:val="bullet"/>
      <w:pStyle w:val="Paragrafoelenco"/>
      <w:lvlText w:val=""/>
      <w:lvlJc w:val="left"/>
      <w:pPr>
        <w:ind w:left="-134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-2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</w:abstractNum>
  <w:abstractNum w:abstractNumId="13" w15:restartNumberingAfterBreak="0">
    <w:nsid w:val="4DEC1F2D"/>
    <w:multiLevelType w:val="hybridMultilevel"/>
    <w:tmpl w:val="5AACD7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4C55EFC"/>
    <w:multiLevelType w:val="hybridMultilevel"/>
    <w:tmpl w:val="498CE6A4"/>
    <w:lvl w:ilvl="0" w:tplc="B0040858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6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DD3E95"/>
    <w:multiLevelType w:val="hybridMultilevel"/>
    <w:tmpl w:val="D7D46CB4"/>
    <w:lvl w:ilvl="0" w:tplc="6ED8D7DE">
      <w:start w:val="1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Garamond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952381A"/>
    <w:multiLevelType w:val="hybridMultilevel"/>
    <w:tmpl w:val="D9F2D874"/>
    <w:lvl w:ilvl="0" w:tplc="6C7EBC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1A8029E"/>
    <w:multiLevelType w:val="hybridMultilevel"/>
    <w:tmpl w:val="29BC5FC2"/>
    <w:lvl w:ilvl="0" w:tplc="2D2A2DB6">
      <w:start w:val="3"/>
      <w:numFmt w:val="upperLetter"/>
      <w:lvlText w:val="%1."/>
      <w:lvlJc w:val="left"/>
      <w:pPr>
        <w:ind w:left="360" w:hanging="360"/>
      </w:pPr>
      <w:rPr>
        <w:rFonts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B25A63"/>
    <w:multiLevelType w:val="hybridMultilevel"/>
    <w:tmpl w:val="B92C5F4E"/>
    <w:lvl w:ilvl="0" w:tplc="E1A2B86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11391"/>
    <w:multiLevelType w:val="hybridMultilevel"/>
    <w:tmpl w:val="8F1A6140"/>
    <w:lvl w:ilvl="0" w:tplc="B2AAA972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EAD1839"/>
    <w:multiLevelType w:val="hybridMultilevel"/>
    <w:tmpl w:val="13E0E712"/>
    <w:lvl w:ilvl="0" w:tplc="7ADCACBC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3"/>
  </w:num>
  <w:num w:numId="4">
    <w:abstractNumId w:val="12"/>
  </w:num>
  <w:num w:numId="5">
    <w:abstractNumId w:val="17"/>
  </w:num>
  <w:num w:numId="6">
    <w:abstractNumId w:val="25"/>
  </w:num>
  <w:num w:numId="7">
    <w:abstractNumId w:val="4"/>
  </w:num>
  <w:num w:numId="8">
    <w:abstractNumId w:val="16"/>
  </w:num>
  <w:num w:numId="9">
    <w:abstractNumId w:val="19"/>
  </w:num>
  <w:num w:numId="10">
    <w:abstractNumId w:val="18"/>
  </w:num>
  <w:num w:numId="11">
    <w:abstractNumId w:val="21"/>
  </w:num>
  <w:num w:numId="12">
    <w:abstractNumId w:val="1"/>
  </w:num>
  <w:num w:numId="13">
    <w:abstractNumId w:val="6"/>
  </w:num>
  <w:num w:numId="14">
    <w:abstractNumId w:val="14"/>
  </w:num>
  <w:num w:numId="15">
    <w:abstractNumId w:val="9"/>
  </w:num>
  <w:num w:numId="16">
    <w:abstractNumId w:val="15"/>
  </w:num>
  <w:num w:numId="17">
    <w:abstractNumId w:val="13"/>
  </w:num>
  <w:num w:numId="18">
    <w:abstractNumId w:val="2"/>
  </w:num>
  <w:num w:numId="19">
    <w:abstractNumId w:val="20"/>
  </w:num>
  <w:num w:numId="20">
    <w:abstractNumId w:val="24"/>
  </w:num>
  <w:num w:numId="21">
    <w:abstractNumId w:val="8"/>
  </w:num>
  <w:num w:numId="22">
    <w:abstractNumId w:val="22"/>
  </w:num>
  <w:num w:numId="23">
    <w:abstractNumId w:val="7"/>
  </w:num>
  <w:num w:numId="24">
    <w:abstractNumId w:val="26"/>
  </w:num>
  <w:num w:numId="25">
    <w:abstractNumId w:val="0"/>
  </w:num>
  <w:num w:numId="26">
    <w:abstractNumId w:val="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466"/>
    <w:rsid w:val="00014421"/>
    <w:rsid w:val="0002219A"/>
    <w:rsid w:val="00027C5C"/>
    <w:rsid w:val="0006561E"/>
    <w:rsid w:val="00077E65"/>
    <w:rsid w:val="00093B1A"/>
    <w:rsid w:val="000A4415"/>
    <w:rsid w:val="000B4098"/>
    <w:rsid w:val="000C564F"/>
    <w:rsid w:val="00104BBB"/>
    <w:rsid w:val="00140C87"/>
    <w:rsid w:val="00144B04"/>
    <w:rsid w:val="001760D3"/>
    <w:rsid w:val="00180B1F"/>
    <w:rsid w:val="001A0031"/>
    <w:rsid w:val="001B61E0"/>
    <w:rsid w:val="00230B8F"/>
    <w:rsid w:val="002703EB"/>
    <w:rsid w:val="002B304B"/>
    <w:rsid w:val="002C46AF"/>
    <w:rsid w:val="002D2D55"/>
    <w:rsid w:val="002F3859"/>
    <w:rsid w:val="0031505D"/>
    <w:rsid w:val="00321F49"/>
    <w:rsid w:val="003416AF"/>
    <w:rsid w:val="00346875"/>
    <w:rsid w:val="00383278"/>
    <w:rsid w:val="003A04E2"/>
    <w:rsid w:val="003C6394"/>
    <w:rsid w:val="00412AD5"/>
    <w:rsid w:val="004247DA"/>
    <w:rsid w:val="00457F7E"/>
    <w:rsid w:val="004861BA"/>
    <w:rsid w:val="004927F5"/>
    <w:rsid w:val="004A0878"/>
    <w:rsid w:val="004A0B99"/>
    <w:rsid w:val="004A319B"/>
    <w:rsid w:val="004F3B53"/>
    <w:rsid w:val="004F6987"/>
    <w:rsid w:val="00534BD4"/>
    <w:rsid w:val="005429FD"/>
    <w:rsid w:val="00564886"/>
    <w:rsid w:val="00590B5D"/>
    <w:rsid w:val="005A28A8"/>
    <w:rsid w:val="005B6ACD"/>
    <w:rsid w:val="00604BEE"/>
    <w:rsid w:val="00622CE8"/>
    <w:rsid w:val="00647497"/>
    <w:rsid w:val="006804BB"/>
    <w:rsid w:val="00683671"/>
    <w:rsid w:val="006B3939"/>
    <w:rsid w:val="006C06C4"/>
    <w:rsid w:val="006E5486"/>
    <w:rsid w:val="006F0297"/>
    <w:rsid w:val="00702712"/>
    <w:rsid w:val="00713BB5"/>
    <w:rsid w:val="007306AF"/>
    <w:rsid w:val="007614DF"/>
    <w:rsid w:val="00791139"/>
    <w:rsid w:val="007B6FB3"/>
    <w:rsid w:val="007C146E"/>
    <w:rsid w:val="007E3E18"/>
    <w:rsid w:val="007F49D5"/>
    <w:rsid w:val="00830A85"/>
    <w:rsid w:val="00832606"/>
    <w:rsid w:val="00846D08"/>
    <w:rsid w:val="00856FB4"/>
    <w:rsid w:val="00875A7F"/>
    <w:rsid w:val="008A1466"/>
    <w:rsid w:val="008A247C"/>
    <w:rsid w:val="008E2F6E"/>
    <w:rsid w:val="008E7371"/>
    <w:rsid w:val="009029AE"/>
    <w:rsid w:val="00913ADD"/>
    <w:rsid w:val="009225F4"/>
    <w:rsid w:val="00966462"/>
    <w:rsid w:val="00971D72"/>
    <w:rsid w:val="009A67F5"/>
    <w:rsid w:val="009B2ED4"/>
    <w:rsid w:val="00A10FBA"/>
    <w:rsid w:val="00A16AC0"/>
    <w:rsid w:val="00A17B31"/>
    <w:rsid w:val="00A464DF"/>
    <w:rsid w:val="00A46AB1"/>
    <w:rsid w:val="00A64053"/>
    <w:rsid w:val="00A67A04"/>
    <w:rsid w:val="00A774A5"/>
    <w:rsid w:val="00A81AFE"/>
    <w:rsid w:val="00AA0091"/>
    <w:rsid w:val="00AA0B38"/>
    <w:rsid w:val="00AA1E99"/>
    <w:rsid w:val="00AF3BB6"/>
    <w:rsid w:val="00B64239"/>
    <w:rsid w:val="00B94ED5"/>
    <w:rsid w:val="00BA585C"/>
    <w:rsid w:val="00BD4DC7"/>
    <w:rsid w:val="00BD5A76"/>
    <w:rsid w:val="00BD62F9"/>
    <w:rsid w:val="00C20532"/>
    <w:rsid w:val="00C33DE8"/>
    <w:rsid w:val="00C366C2"/>
    <w:rsid w:val="00C6153B"/>
    <w:rsid w:val="00C71E13"/>
    <w:rsid w:val="00C767DD"/>
    <w:rsid w:val="00C77A73"/>
    <w:rsid w:val="00C9753F"/>
    <w:rsid w:val="00CA5952"/>
    <w:rsid w:val="00CB6738"/>
    <w:rsid w:val="00CC17CF"/>
    <w:rsid w:val="00CD44D4"/>
    <w:rsid w:val="00CE298D"/>
    <w:rsid w:val="00D47A44"/>
    <w:rsid w:val="00D77122"/>
    <w:rsid w:val="00DA1E45"/>
    <w:rsid w:val="00DD5532"/>
    <w:rsid w:val="00E02810"/>
    <w:rsid w:val="00E30AB2"/>
    <w:rsid w:val="00EA6D7E"/>
    <w:rsid w:val="00EB25BE"/>
    <w:rsid w:val="00EC4A53"/>
    <w:rsid w:val="00EE1047"/>
    <w:rsid w:val="00EE2E06"/>
    <w:rsid w:val="00F00BA5"/>
    <w:rsid w:val="00F073E3"/>
    <w:rsid w:val="00F42BA5"/>
    <w:rsid w:val="00F46DAC"/>
    <w:rsid w:val="00F501E4"/>
    <w:rsid w:val="00F57C33"/>
    <w:rsid w:val="00F63FCF"/>
    <w:rsid w:val="00F66CB0"/>
    <w:rsid w:val="00F66D46"/>
    <w:rsid w:val="00F85DD7"/>
    <w:rsid w:val="00FC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126E2"/>
  <w15:docId w15:val="{47754588-1855-4DD3-A631-DFCC27DC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C77A7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6">
    <w:name w:val="A6"/>
    <w:uiPriority w:val="99"/>
    <w:rsid w:val="00D47A44"/>
    <w:rPr>
      <w:rFonts w:cs="ITC Avant Garde Std Bk"/>
      <w:color w:val="000000"/>
      <w:sz w:val="15"/>
      <w:szCs w:val="15"/>
    </w:rPr>
  </w:style>
  <w:style w:type="paragraph" w:styleId="Paragrafoelenco">
    <w:name w:val="List Paragraph"/>
    <w:aliases w:val="Paragrafo elenco 1°liv"/>
    <w:basedOn w:val="Normale"/>
    <w:uiPriority w:val="99"/>
    <w:qFormat/>
    <w:rsid w:val="00D47A44"/>
    <w:pPr>
      <w:numPr>
        <w:numId w:val="4"/>
      </w:numPr>
      <w:spacing w:after="0" w:line="240" w:lineRule="auto"/>
      <w:contextualSpacing/>
    </w:pPr>
    <w:rPr>
      <w:rFonts w:ascii="Tw Cen MT" w:eastAsia="Calibri" w:hAnsi="Tw Cen MT" w:cs="Tw Cen MT"/>
      <w:i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qFormat/>
    <w:rsid w:val="00D47A44"/>
    <w:pPr>
      <w:widowControl w:val="0"/>
      <w:spacing w:after="0" w:line="240" w:lineRule="auto"/>
    </w:pPr>
    <w:rPr>
      <w:rFonts w:ascii="Tw Cen MT" w:eastAsia="Tw Cen MT" w:hAnsi="Tw Cen MT" w:cs="Tw Cen MT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47A44"/>
    <w:rPr>
      <w:rFonts w:ascii="Tw Cen MT" w:eastAsia="Tw Cen MT" w:hAnsi="Tw Cen MT" w:cs="Tw Cen MT"/>
      <w:lang w:val="en-US"/>
    </w:rPr>
  </w:style>
  <w:style w:type="paragraph" w:customStyle="1" w:styleId="Default">
    <w:name w:val="Default"/>
    <w:rsid w:val="00D47A4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30">
    <w:name w:val="Pa30"/>
    <w:basedOn w:val="Default"/>
    <w:next w:val="Default"/>
    <w:uiPriority w:val="99"/>
    <w:rsid w:val="00D47A44"/>
    <w:pPr>
      <w:spacing w:line="241" w:lineRule="atLeast"/>
    </w:pPr>
    <w:rPr>
      <w:rFonts w:ascii="ITC Avant Garde Std Bk" w:eastAsiaTheme="minorHAnsi" w:hAnsi="ITC Avant Garde Std Bk" w:cstheme="minorBidi"/>
      <w:color w:val="auto"/>
    </w:rPr>
  </w:style>
  <w:style w:type="table" w:styleId="Grigliatabella">
    <w:name w:val="Table Grid"/>
    <w:basedOn w:val="Tabellanormale"/>
    <w:uiPriority w:val="39"/>
    <w:rsid w:val="00D47A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8E2F6E"/>
    <w:pPr>
      <w:spacing w:after="0" w:line="240" w:lineRule="auto"/>
    </w:pPr>
    <w:rPr>
      <w:rFonts w:ascii="Tw Cen MT" w:eastAsia="Calibri" w:hAnsi="Tw Cen MT" w:cs="Tw Cen MT"/>
      <w:i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E2F6E"/>
    <w:rPr>
      <w:rFonts w:ascii="Tw Cen MT" w:eastAsia="Calibri" w:hAnsi="Tw Cen MT" w:cs="Tw Cen MT"/>
      <w:i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unhideWhenUsed/>
    <w:rsid w:val="008E2F6E"/>
    <w:rPr>
      <w:vertAlign w:val="superscript"/>
    </w:rPr>
  </w:style>
  <w:style w:type="paragraph" w:customStyle="1" w:styleId="Footer1">
    <w:name w:val="Footer1"/>
    <w:basedOn w:val="Normale"/>
    <w:next w:val="Pidipagina"/>
    <w:link w:val="FooterChar"/>
    <w:uiPriority w:val="99"/>
    <w:unhideWhenUsed/>
    <w:rsid w:val="008E2F6E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</w:style>
  <w:style w:type="character" w:customStyle="1" w:styleId="FooterChar">
    <w:name w:val="Footer Char"/>
    <w:basedOn w:val="Carpredefinitoparagrafo"/>
    <w:link w:val="Footer1"/>
    <w:uiPriority w:val="99"/>
    <w:rsid w:val="008E2F6E"/>
    <w:rPr>
      <w:rFonts w:ascii="Calibri" w:eastAsia="Calibri" w:hAnsi="Calibri" w:cs="Times New Roman"/>
      <w:sz w:val="20"/>
      <w:szCs w:val="20"/>
      <w:lang w:eastAsia="it-IT"/>
    </w:rPr>
  </w:style>
  <w:style w:type="table" w:customStyle="1" w:styleId="TableGrid1">
    <w:name w:val="Table Grid1"/>
    <w:basedOn w:val="Tabellanormale"/>
    <w:next w:val="Grigliatabella"/>
    <w:uiPriority w:val="39"/>
    <w:rsid w:val="008E2F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E2F6E"/>
    <w:pPr>
      <w:tabs>
        <w:tab w:val="center" w:pos="4819"/>
        <w:tab w:val="right" w:pos="9638"/>
      </w:tabs>
      <w:spacing w:after="0" w:line="240" w:lineRule="auto"/>
    </w:pPr>
    <w:rPr>
      <w:rFonts w:ascii="Tw Cen MT" w:eastAsia="Calibri" w:hAnsi="Tw Cen MT" w:cs="Tw Cen MT"/>
      <w:i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2F6E"/>
    <w:rPr>
      <w:rFonts w:ascii="Tw Cen MT" w:eastAsia="Calibri" w:hAnsi="Tw Cen MT" w:cs="Tw Cen MT"/>
      <w:i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E2F6E"/>
    <w:pPr>
      <w:tabs>
        <w:tab w:val="center" w:pos="4819"/>
        <w:tab w:val="right" w:pos="9638"/>
      </w:tabs>
      <w:spacing w:after="0" w:line="240" w:lineRule="auto"/>
    </w:pPr>
    <w:rPr>
      <w:rFonts w:ascii="Tw Cen MT" w:eastAsia="Calibri" w:hAnsi="Tw Cen MT" w:cs="Tw Cen MT"/>
      <w:i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2F6E"/>
    <w:rPr>
      <w:rFonts w:ascii="Tw Cen MT" w:eastAsia="Calibri" w:hAnsi="Tw Cen MT" w:cs="Tw Cen MT"/>
      <w:i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F073E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it-IT"/>
    </w:rPr>
  </w:style>
  <w:style w:type="paragraph" w:styleId="Nessunaspaziatura">
    <w:name w:val="No Spacing"/>
    <w:uiPriority w:val="1"/>
    <w:qFormat/>
    <w:rsid w:val="00F073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mmario2">
    <w:name w:val="toc 2"/>
    <w:basedOn w:val="Normale"/>
    <w:uiPriority w:val="39"/>
    <w:qFormat/>
    <w:rsid w:val="0031505D"/>
    <w:pPr>
      <w:widowControl w:val="0"/>
      <w:spacing w:before="161" w:after="0" w:line="240" w:lineRule="auto"/>
      <w:ind w:left="554"/>
    </w:pPr>
    <w:rPr>
      <w:rFonts w:ascii="Tw Cen MT" w:eastAsia="Tw Cen MT" w:hAnsi="Tw Cen MT" w:cs="Tw Cen MT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31505D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03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03EB"/>
    <w:rPr>
      <w:rFonts w:ascii="Segoe UI" w:hAnsi="Segoe UI" w:cs="Segoe UI"/>
      <w:sz w:val="18"/>
      <w:szCs w:val="18"/>
    </w:rPr>
  </w:style>
  <w:style w:type="paragraph" w:customStyle="1" w:styleId="Corpodeltesto32">
    <w:name w:val="Corpo del testo 32"/>
    <w:basedOn w:val="Normale"/>
    <w:rsid w:val="00F42BA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it-IT"/>
    </w:rPr>
  </w:style>
  <w:style w:type="paragraph" w:customStyle="1" w:styleId="Pa28">
    <w:name w:val="Pa28"/>
    <w:basedOn w:val="Default"/>
    <w:next w:val="Default"/>
    <w:uiPriority w:val="99"/>
    <w:rsid w:val="00A10FBA"/>
    <w:pPr>
      <w:spacing w:line="241" w:lineRule="atLeast"/>
    </w:pPr>
    <w:rPr>
      <w:rFonts w:ascii="ITC Avant Garde Std Bk" w:hAnsi="ITC Avant Garde Std Bk" w:cs="Times New Roman"/>
      <w:color w:val="auto"/>
    </w:rPr>
  </w:style>
  <w:style w:type="character" w:styleId="Rimandocommento">
    <w:name w:val="annotation reference"/>
    <w:basedOn w:val="Carpredefinitoparagrafo"/>
    <w:uiPriority w:val="99"/>
    <w:semiHidden/>
    <w:unhideWhenUsed/>
    <w:rsid w:val="00590B5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90B5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90B5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90B5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90B5D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9B2E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BCC40-2BFB-4320-868D-A2913D2B0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Marino Gerosa</dc:creator>
  <cp:lastModifiedBy>Maria Carla Ambrosini</cp:lastModifiedBy>
  <cp:revision>2</cp:revision>
  <cp:lastPrinted>2019-10-30T10:56:00Z</cp:lastPrinted>
  <dcterms:created xsi:type="dcterms:W3CDTF">2019-10-31T14:23:00Z</dcterms:created>
  <dcterms:modified xsi:type="dcterms:W3CDTF">2019-10-31T14:23:00Z</dcterms:modified>
</cp:coreProperties>
</file>